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2C" w:rsidRDefault="00ED642C"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辽宁理工职业学院</w:t>
      </w:r>
      <w:r>
        <w:rPr>
          <w:rFonts w:ascii="宋体" w:hAnsi="宋体" w:cs="宋体"/>
          <w:b/>
          <w:bCs/>
          <w:sz w:val="30"/>
          <w:szCs w:val="30"/>
        </w:rPr>
        <w:t>2018</w:t>
      </w:r>
      <w:r>
        <w:rPr>
          <w:rFonts w:ascii="宋体" w:hAnsi="宋体" w:cs="宋体" w:hint="eastAsia"/>
          <w:b/>
          <w:bCs/>
          <w:sz w:val="30"/>
          <w:szCs w:val="30"/>
        </w:rPr>
        <w:t>年建设工程管理专业</w:t>
      </w:r>
    </w:p>
    <w:p w:rsidR="00ED642C" w:rsidRDefault="00ED642C"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单招中职实践操作考试题</w:t>
      </w:r>
    </w:p>
    <w:p w:rsidR="00ED642C" w:rsidRDefault="00ED642C">
      <w:pPr>
        <w:jc w:val="left"/>
        <w:rPr>
          <w:rFonts w:ascii="宋体" w:cs="宋体"/>
          <w:sz w:val="28"/>
          <w:szCs w:val="28"/>
        </w:rPr>
      </w:pPr>
    </w:p>
    <w:p w:rsidR="00ED642C" w:rsidRDefault="00ED642C">
      <w:p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下列每题</w:t>
      </w:r>
      <w:r>
        <w:rPr>
          <w:rFonts w:ascii="宋体" w:hAnsi="宋体" w:cs="宋体"/>
          <w:sz w:val="28"/>
          <w:szCs w:val="28"/>
        </w:rPr>
        <w:t>100</w:t>
      </w:r>
      <w:r>
        <w:rPr>
          <w:rFonts w:ascii="宋体" w:hAnsi="宋体" w:cs="宋体" w:hint="eastAsia"/>
          <w:sz w:val="28"/>
          <w:szCs w:val="28"/>
        </w:rPr>
        <w:t>分，操作时间为</w:t>
      </w:r>
      <w:r w:rsidR="0048102A"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分钟。请各位考生任选一题操作。</w:t>
      </w:r>
    </w:p>
    <w:p w:rsidR="00ED642C" w:rsidRDefault="00ED642C">
      <w:pPr>
        <w:numPr>
          <w:ilvl w:val="0"/>
          <w:numId w:val="1"/>
        </w:numPr>
        <w:jc w:val="lef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排砖</w:t>
      </w:r>
    </w:p>
    <w:p w:rsidR="00ED642C" w:rsidRDefault="00ED642C">
      <w:pPr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要求：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、用标准砖排砖。</w:t>
      </w:r>
    </w:p>
    <w:p w:rsidR="00ED642C" w:rsidRDefault="00ED642C">
      <w:pPr>
        <w:ind w:firstLineChars="500" w:firstLine="14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、砖墙厚度</w:t>
      </w:r>
      <w:r>
        <w:rPr>
          <w:rFonts w:ascii="宋体" w:hAnsi="宋体" w:cs="宋体"/>
          <w:sz w:val="28"/>
          <w:szCs w:val="28"/>
        </w:rPr>
        <w:t>240mm</w:t>
      </w:r>
      <w:r>
        <w:rPr>
          <w:rFonts w:ascii="宋体" w:hAnsi="宋体" w:cs="宋体" w:hint="eastAsia"/>
          <w:sz w:val="28"/>
          <w:szCs w:val="28"/>
        </w:rPr>
        <w:t>，排砖长度</w:t>
      </w:r>
      <w:r>
        <w:rPr>
          <w:rFonts w:ascii="宋体" w:hAnsi="宋体" w:cs="宋体"/>
          <w:sz w:val="28"/>
          <w:szCs w:val="28"/>
        </w:rPr>
        <w:t>1000mm</w:t>
      </w:r>
      <w:r>
        <w:rPr>
          <w:rFonts w:ascii="宋体" w:hAnsi="宋体" w:cs="宋体" w:hint="eastAsia"/>
          <w:sz w:val="28"/>
          <w:szCs w:val="28"/>
        </w:rPr>
        <w:t>，排砖皮数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皮。</w:t>
      </w:r>
    </w:p>
    <w:p w:rsidR="00ED642C" w:rsidRDefault="00ED642C">
      <w:pPr>
        <w:ind w:firstLineChars="500" w:firstLine="14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、每皮砖错缝科学、合理。</w:t>
      </w:r>
    </w:p>
    <w:p w:rsidR="00ED642C" w:rsidRDefault="00ED642C">
      <w:pPr>
        <w:jc w:val="left"/>
        <w:rPr>
          <w:rFonts w:ascii="宋体" w:cs="宋体"/>
          <w:sz w:val="28"/>
          <w:szCs w:val="28"/>
        </w:rPr>
      </w:pPr>
    </w:p>
    <w:p w:rsidR="00ED642C" w:rsidRDefault="00ED642C">
      <w:pPr>
        <w:numPr>
          <w:ilvl w:val="0"/>
          <w:numId w:val="1"/>
        </w:numPr>
        <w:jc w:val="lef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</w:t>
      </w:r>
    </w:p>
    <w:p w:rsidR="00ED642C" w:rsidRDefault="00ED642C">
      <w:pPr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要求：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、用钢尺测量建筑模型框架柱的高度。</w:t>
      </w:r>
    </w:p>
    <w:p w:rsidR="00ED642C" w:rsidRDefault="00ED642C">
      <w:pPr>
        <w:numPr>
          <w:ilvl w:val="0"/>
          <w:numId w:val="2"/>
        </w:num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用钢尺测量建筑模型框架柱中纵向钢筋的直径。</w:t>
      </w:r>
    </w:p>
    <w:p w:rsidR="00ED642C" w:rsidRDefault="00ED642C">
      <w:pPr>
        <w:ind w:left="140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、用钢尺测量建筑模型框架梁的截面尺寸。</w:t>
      </w:r>
    </w:p>
    <w:p w:rsidR="00ED642C" w:rsidRDefault="00ED642C">
      <w:pPr>
        <w:jc w:val="left"/>
        <w:rPr>
          <w:rFonts w:ascii="宋体" w:cs="宋体"/>
          <w:sz w:val="28"/>
          <w:szCs w:val="28"/>
        </w:rPr>
      </w:pPr>
    </w:p>
    <w:p w:rsidR="00ED642C" w:rsidRDefault="00ED642C">
      <w:pPr>
        <w:jc w:val="left"/>
        <w:rPr>
          <w:rFonts w:ascii="宋体" w:cs="宋体"/>
          <w:sz w:val="28"/>
          <w:szCs w:val="28"/>
        </w:rPr>
      </w:pPr>
    </w:p>
    <w:p w:rsidR="00F6722C" w:rsidRPr="00F6722C" w:rsidRDefault="00ED642C" w:rsidP="00F6722C">
      <w:p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</w:t>
      </w:r>
      <w:bookmarkStart w:id="0" w:name="_GoBack"/>
      <w:bookmarkEnd w:id="0"/>
    </w:p>
    <w:p w:rsidR="00ED642C" w:rsidRDefault="00ED642C">
      <w:pPr>
        <w:jc w:val="left"/>
        <w:rPr>
          <w:rFonts w:ascii="宋体" w:cs="宋体"/>
          <w:sz w:val="28"/>
          <w:szCs w:val="28"/>
        </w:rPr>
      </w:pPr>
    </w:p>
    <w:sectPr w:rsidR="00ED642C" w:rsidSect="009D0B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20" w:rsidRDefault="00985F20" w:rsidP="009D0BF7">
      <w:r>
        <w:separator/>
      </w:r>
    </w:p>
  </w:endnote>
  <w:endnote w:type="continuationSeparator" w:id="0">
    <w:p w:rsidR="00985F20" w:rsidRDefault="00985F20" w:rsidP="009D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2C" w:rsidRDefault="00985F2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ED642C" w:rsidRDefault="008868AB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6722C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20" w:rsidRDefault="00985F20" w:rsidP="009D0BF7">
      <w:r>
        <w:separator/>
      </w:r>
    </w:p>
  </w:footnote>
  <w:footnote w:type="continuationSeparator" w:id="0">
    <w:p w:rsidR="00985F20" w:rsidRDefault="00985F20" w:rsidP="009D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BC9EF"/>
    <w:multiLevelType w:val="singleLevel"/>
    <w:tmpl w:val="8CABC9EF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7C80C857"/>
    <w:multiLevelType w:val="singleLevel"/>
    <w:tmpl w:val="7C80C857"/>
    <w:lvl w:ilvl="0">
      <w:start w:val="2"/>
      <w:numFmt w:val="decimal"/>
      <w:suff w:val="nothing"/>
      <w:lvlText w:val="%1、"/>
      <w:lvlJc w:val="left"/>
      <w:pPr>
        <w:ind w:left="14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BF7"/>
    <w:rsid w:val="001F08E0"/>
    <w:rsid w:val="0048102A"/>
    <w:rsid w:val="008868AB"/>
    <w:rsid w:val="00985F20"/>
    <w:rsid w:val="009D0BF7"/>
    <w:rsid w:val="00A4652E"/>
    <w:rsid w:val="00EA1603"/>
    <w:rsid w:val="00ED642C"/>
    <w:rsid w:val="00F52E9C"/>
    <w:rsid w:val="00F6722C"/>
    <w:rsid w:val="06E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0B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rsid w:val="00325633"/>
    <w:rPr>
      <w:sz w:val="18"/>
      <w:szCs w:val="18"/>
    </w:rPr>
  </w:style>
  <w:style w:type="paragraph" w:styleId="a4">
    <w:name w:val="header"/>
    <w:basedOn w:val="a"/>
    <w:link w:val="Char0"/>
    <w:uiPriority w:val="99"/>
    <w:rsid w:val="009D0B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rsid w:val="003256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2014-10-29T12:08:00Z</dcterms:created>
  <dcterms:modified xsi:type="dcterms:W3CDTF">2018-06-12T00:13:00Z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