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FB" w:rsidRDefault="002200D8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辽宁省特殊教育师范高等专科学校2016年招生考试</w:t>
      </w:r>
    </w:p>
    <w:p w:rsidR="00D76EFB" w:rsidRDefault="002200D8">
      <w:pPr>
        <w:jc w:val="center"/>
        <w:rPr>
          <w:rFonts w:ascii="黑体" w:eastAsia="黑体" w:hAnsi="宋体"/>
          <w:b/>
          <w:bCs/>
          <w:sz w:val="36"/>
          <w:szCs w:val="36"/>
        </w:rPr>
      </w:pPr>
      <w:r>
        <w:rPr>
          <w:rFonts w:ascii="黑体" w:eastAsia="黑体" w:hAnsi="宋体" w:hint="eastAsia"/>
          <w:b/>
          <w:bCs/>
          <w:sz w:val="36"/>
          <w:szCs w:val="36"/>
        </w:rPr>
        <w:t>特殊教育专业综合考试</w:t>
      </w:r>
      <w:r w:rsidR="00227014">
        <w:rPr>
          <w:rFonts w:ascii="黑体" w:eastAsia="黑体" w:hAnsi="宋体" w:hint="eastAsia"/>
          <w:b/>
          <w:bCs/>
          <w:sz w:val="36"/>
          <w:szCs w:val="36"/>
        </w:rPr>
        <w:t>大纲</w:t>
      </w:r>
    </w:p>
    <w:p w:rsidR="00D76EFB" w:rsidRDefault="002200D8">
      <w:pPr>
        <w:spacing w:line="600" w:lineRule="auto"/>
        <w:ind w:rightChars="-244" w:right="-512" w:firstLineChars="196" w:firstLine="47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教育系特殊教育专业的综合面试采用结构化面试方式，满分100分，共分三个环节，分别是：</w:t>
      </w:r>
    </w:p>
    <w:p w:rsidR="00D76EFB" w:rsidRDefault="002200D8">
      <w:pPr>
        <w:spacing w:line="600" w:lineRule="auto"/>
        <w:ind w:rightChars="-244" w:right="-512"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一、自我介绍（2分钟）。(20分)</w:t>
      </w:r>
    </w:p>
    <w:p w:rsidR="00D76EFB" w:rsidRDefault="002200D8">
      <w:pPr>
        <w:spacing w:line="600" w:lineRule="auto"/>
        <w:ind w:rightChars="-244" w:right="-512"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二、主观表述（样题）(40分)</w:t>
      </w:r>
    </w:p>
    <w:p w:rsidR="00D76EFB" w:rsidRDefault="002200D8">
      <w:pPr>
        <w:spacing w:line="600" w:lineRule="auto"/>
        <w:ind w:rightChars="-244" w:right="-51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1.请谈谈对特殊教育的认识及理解。</w:t>
      </w:r>
    </w:p>
    <w:p w:rsidR="00D76EFB" w:rsidRDefault="002200D8">
      <w:pPr>
        <w:spacing w:line="600" w:lineRule="auto"/>
        <w:ind w:rightChars="-244" w:right="-51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2.你认为特殊教育的教育对象有哪些？</w:t>
      </w:r>
    </w:p>
    <w:p w:rsidR="00D76EFB" w:rsidRDefault="002200D8">
      <w:pPr>
        <w:spacing w:line="600" w:lineRule="auto"/>
        <w:ind w:rightChars="-244" w:right="-51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3.结合自身经历谈谈特殊教育教师应该具备哪些素质？ </w:t>
      </w:r>
    </w:p>
    <w:p w:rsidR="00D76EFB" w:rsidRDefault="002200D8">
      <w:pPr>
        <w:spacing w:line="600" w:lineRule="auto"/>
        <w:ind w:rightChars="-244" w:right="-51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</w:t>
      </w:r>
      <w:proofErr w:type="gramEnd"/>
    </w:p>
    <w:p w:rsidR="00D76EFB" w:rsidRPr="000F0C32" w:rsidRDefault="002200D8" w:rsidP="000F0C32">
      <w:pPr>
        <w:spacing w:line="600" w:lineRule="auto"/>
        <w:ind w:rightChars="-244" w:right="-512"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三、才艺展示(40分)</w:t>
      </w:r>
      <w:r w:rsidR="000F0C32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sz w:val="24"/>
        </w:rPr>
        <w:t>声乐、舞蹈、儿童故事、乐器演奏任选一项。</w:t>
      </w:r>
    </w:p>
    <w:p w:rsidR="007D4E56" w:rsidRPr="00A575C7" w:rsidRDefault="007D4E56" w:rsidP="007D4E56">
      <w:pPr>
        <w:spacing w:line="460" w:lineRule="atLeast"/>
        <w:ind w:firstLineChars="200" w:firstLine="562"/>
        <w:rPr>
          <w:rFonts w:ascii="宋体" w:hAnsi="宋体" w:cs="宋体"/>
          <w:kern w:val="0"/>
          <w:sz w:val="24"/>
        </w:rPr>
      </w:pPr>
      <w:r w:rsidRPr="00A575C7">
        <w:rPr>
          <w:rFonts w:ascii="宋体" w:hAnsi="宋体" w:hint="eastAsia"/>
          <w:b/>
          <w:sz w:val="28"/>
          <w:szCs w:val="28"/>
        </w:rPr>
        <w:t>声乐：</w:t>
      </w:r>
      <w:r w:rsidRPr="00A575C7">
        <w:rPr>
          <w:rFonts w:ascii="宋体" w:hAnsi="宋体" w:cs="宋体" w:hint="eastAsia"/>
          <w:kern w:val="0"/>
          <w:sz w:val="28"/>
          <w:szCs w:val="20"/>
        </w:rPr>
        <w:t>声乐加试内容包括：“美声”、“民族”两种唱法，考生可根据自身的嗓音特点</w:t>
      </w:r>
      <w:r w:rsidRPr="00A575C7">
        <w:rPr>
          <w:rFonts w:ascii="宋体" w:hAnsi="宋体" w:cs="宋体" w:hint="eastAsia"/>
          <w:b/>
          <w:bCs/>
          <w:kern w:val="0"/>
          <w:sz w:val="28"/>
          <w:szCs w:val="20"/>
        </w:rPr>
        <w:t>任选一种唱法。</w:t>
      </w:r>
      <w:r w:rsidRPr="00A575C7">
        <w:rPr>
          <w:rFonts w:ascii="宋体" w:hAnsi="宋体" w:cs="宋体" w:hint="eastAsia"/>
          <w:kern w:val="0"/>
          <w:sz w:val="28"/>
          <w:szCs w:val="20"/>
        </w:rPr>
        <w:t>其目的是通过演唱，测试考生嗓音条件及现有演唱能力和水平。</w:t>
      </w:r>
      <w:r w:rsidR="000F0C32">
        <w:rPr>
          <w:rFonts w:ascii="宋体" w:hAnsi="宋体" w:cs="宋体" w:hint="eastAsia"/>
          <w:kern w:val="0"/>
          <w:sz w:val="28"/>
          <w:szCs w:val="20"/>
        </w:rPr>
        <w:t>少儿歌曲及通俗歌曲不在声乐选材之内。</w:t>
      </w:r>
    </w:p>
    <w:p w:rsidR="007D4E56" w:rsidRDefault="007D4E56" w:rsidP="007D4E56">
      <w:pPr>
        <w:widowControl/>
        <w:spacing w:line="460" w:lineRule="atLeast"/>
        <w:ind w:firstLineChars="200" w:firstLine="562"/>
        <w:jc w:val="left"/>
        <w:rPr>
          <w:rFonts w:ascii="宋体" w:hAnsi="宋体" w:cs="宋体"/>
          <w:b/>
          <w:bCs/>
          <w:kern w:val="0"/>
          <w:sz w:val="28"/>
          <w:szCs w:val="20"/>
        </w:rPr>
      </w:pPr>
      <w:r w:rsidRPr="00A575C7">
        <w:rPr>
          <w:rFonts w:ascii="宋体" w:hAnsi="宋体" w:cs="宋体" w:hint="eastAsia"/>
          <w:b/>
          <w:bCs/>
          <w:kern w:val="0"/>
          <w:sz w:val="28"/>
          <w:szCs w:val="20"/>
        </w:rPr>
        <w:t>具体要求如下：</w:t>
      </w:r>
    </w:p>
    <w:tbl>
      <w:tblPr>
        <w:tblStyle w:val="a6"/>
        <w:tblW w:w="0" w:type="auto"/>
        <w:tblLook w:val="04A0"/>
      </w:tblPr>
      <w:tblGrid>
        <w:gridCol w:w="6771"/>
        <w:gridCol w:w="1417"/>
      </w:tblGrid>
      <w:tr w:rsidR="007D4E56" w:rsidTr="00FC250C">
        <w:tc>
          <w:tcPr>
            <w:tcW w:w="6771" w:type="dxa"/>
          </w:tcPr>
          <w:p w:rsidR="007D4E56" w:rsidRPr="007476E8" w:rsidRDefault="007D4E56" w:rsidP="00FC250C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评分细则</w:t>
            </w:r>
          </w:p>
        </w:tc>
        <w:tc>
          <w:tcPr>
            <w:tcW w:w="1417" w:type="dxa"/>
          </w:tcPr>
          <w:p w:rsidR="007D4E56" w:rsidRPr="007476E8" w:rsidRDefault="007D4E56" w:rsidP="00FC250C">
            <w:pPr>
              <w:spacing w:line="600" w:lineRule="auto"/>
              <w:ind w:rightChars="-244" w:right="-512" w:firstLineChars="98" w:firstLine="275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分数</w:t>
            </w:r>
          </w:p>
        </w:tc>
      </w:tr>
      <w:tr w:rsidR="007D4E56" w:rsidTr="00FC250C">
        <w:tc>
          <w:tcPr>
            <w:tcW w:w="6771" w:type="dxa"/>
          </w:tcPr>
          <w:p w:rsidR="007D4E56" w:rsidRPr="007476E8" w:rsidRDefault="007D4E56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476E8">
              <w:rPr>
                <w:rFonts w:ascii="宋体" w:hAnsi="宋体" w:cs="宋体" w:hint="eastAsia"/>
                <w:kern w:val="0"/>
                <w:szCs w:val="21"/>
              </w:rPr>
              <w:t>能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完整准确地演唱一首中外声乐作品（10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7D4E56" w:rsidRDefault="007D4E56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D4E56" w:rsidTr="00FC250C">
        <w:tc>
          <w:tcPr>
            <w:tcW w:w="6771" w:type="dxa"/>
          </w:tcPr>
          <w:p w:rsidR="007D4E56" w:rsidRPr="007476E8" w:rsidRDefault="007D4E56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575C7">
              <w:rPr>
                <w:rFonts w:ascii="宋体" w:hAnsi="宋体" w:cs="宋体" w:hint="eastAsia"/>
                <w:kern w:val="0"/>
                <w:szCs w:val="21"/>
              </w:rPr>
              <w:t>演唱方法正确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运用</w:t>
            </w:r>
            <w:r>
              <w:rPr>
                <w:rFonts w:ascii="宋体" w:hAnsi="宋体" w:cs="宋体" w:hint="eastAsia"/>
                <w:kern w:val="0"/>
                <w:szCs w:val="21"/>
              </w:rPr>
              <w:t>熟练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7D4E56" w:rsidRDefault="007D4E56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D4E56" w:rsidTr="00FC250C">
        <w:tc>
          <w:tcPr>
            <w:tcW w:w="6771" w:type="dxa"/>
          </w:tcPr>
          <w:p w:rsidR="007D4E56" w:rsidRPr="007476E8" w:rsidRDefault="007D4E56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A575C7">
              <w:rPr>
                <w:rFonts w:ascii="宋体" w:hAnsi="宋体" w:cs="宋体" w:hint="eastAsia"/>
                <w:kern w:val="0"/>
                <w:szCs w:val="21"/>
              </w:rPr>
              <w:lastRenderedPageBreak/>
              <w:t>音准、节奏</w:t>
            </w:r>
            <w:r>
              <w:rPr>
                <w:rFonts w:ascii="宋体" w:hAnsi="宋体" w:cs="宋体" w:hint="eastAsia"/>
                <w:kern w:val="0"/>
                <w:szCs w:val="21"/>
              </w:rPr>
              <w:t>感强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、吐字</w:t>
            </w:r>
            <w:r>
              <w:rPr>
                <w:rFonts w:ascii="宋体" w:hAnsi="宋体" w:cs="宋体" w:hint="eastAsia"/>
                <w:kern w:val="0"/>
                <w:szCs w:val="21"/>
              </w:rPr>
              <w:t>清晰、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歌曲内容、风格的表达准确（10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7D4E56" w:rsidRDefault="007D4E56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7D4E56" w:rsidTr="00FC250C">
        <w:tc>
          <w:tcPr>
            <w:tcW w:w="6771" w:type="dxa"/>
          </w:tcPr>
          <w:p w:rsidR="007D4E56" w:rsidRPr="007476E8" w:rsidRDefault="007D4E56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演唱中有很好的呼吸支持、声区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规范统一</w:t>
            </w:r>
            <w:r>
              <w:rPr>
                <w:rFonts w:ascii="宋体" w:hAnsi="宋体" w:cs="宋体" w:hint="eastAsia"/>
                <w:kern w:val="0"/>
                <w:szCs w:val="21"/>
              </w:rPr>
              <w:t>、音色甜美清脆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7D4E56" w:rsidRDefault="007D4E56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7D4E56" w:rsidRPr="00A575C7" w:rsidRDefault="007D4E56" w:rsidP="007D4E56">
      <w:pPr>
        <w:widowControl/>
        <w:spacing w:line="46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7D4E56" w:rsidRPr="007D4E56" w:rsidRDefault="007D4E56">
      <w:pPr>
        <w:spacing w:line="600" w:lineRule="auto"/>
        <w:ind w:rightChars="-244" w:right="-512" w:firstLineChars="200" w:firstLine="480"/>
        <w:rPr>
          <w:rFonts w:ascii="宋体" w:hAnsi="宋体"/>
          <w:sz w:val="24"/>
        </w:rPr>
      </w:pPr>
    </w:p>
    <w:p w:rsidR="00A575C7" w:rsidRPr="005504BD" w:rsidRDefault="005504BD" w:rsidP="00A575C7">
      <w:pPr>
        <w:widowControl/>
        <w:spacing w:line="460" w:lineRule="atLeast"/>
        <w:ind w:firstLineChars="200" w:firstLine="562"/>
        <w:jc w:val="left"/>
        <w:rPr>
          <w:rFonts w:ascii="宋体" w:hAnsi="宋体" w:cs="宋体"/>
          <w:kern w:val="0"/>
          <w:sz w:val="24"/>
        </w:rPr>
      </w:pPr>
      <w:r w:rsidRPr="005504BD">
        <w:rPr>
          <w:rFonts w:ascii="宋体" w:hAnsi="宋体" w:hint="eastAsia"/>
          <w:b/>
          <w:sz w:val="28"/>
          <w:szCs w:val="28"/>
        </w:rPr>
        <w:t>舞蹈</w:t>
      </w:r>
      <w:r w:rsidR="00A575C7">
        <w:rPr>
          <w:rFonts w:ascii="宋体" w:hAnsi="宋体" w:hint="eastAsia"/>
          <w:b/>
          <w:sz w:val="28"/>
          <w:szCs w:val="28"/>
        </w:rPr>
        <w:t>：</w:t>
      </w:r>
      <w:r w:rsidR="00A575C7" w:rsidRPr="005504BD">
        <w:rPr>
          <w:rFonts w:ascii="宋体" w:hAnsi="宋体" w:cs="宋体" w:hint="eastAsia"/>
          <w:kern w:val="0"/>
          <w:sz w:val="28"/>
        </w:rPr>
        <w:t>自选舞蹈作品主要以中国古典舞、民族民间舞、芭蕾舞、儿童舞及</w:t>
      </w:r>
      <w:proofErr w:type="gramStart"/>
      <w:r w:rsidR="00A575C7" w:rsidRPr="005504BD">
        <w:rPr>
          <w:rFonts w:ascii="宋体" w:hAnsi="宋体" w:cs="宋体" w:hint="eastAsia"/>
          <w:kern w:val="0"/>
          <w:sz w:val="28"/>
        </w:rPr>
        <w:t>流行舞</w:t>
      </w:r>
      <w:proofErr w:type="gramEnd"/>
      <w:r w:rsidR="00A575C7" w:rsidRPr="005504BD">
        <w:rPr>
          <w:rFonts w:ascii="宋体" w:hAnsi="宋体" w:cs="宋体" w:hint="eastAsia"/>
          <w:kern w:val="0"/>
          <w:sz w:val="28"/>
        </w:rPr>
        <w:t>等。音乐伴奏带自备。</w:t>
      </w:r>
    </w:p>
    <w:p w:rsidR="005504BD" w:rsidRDefault="005504BD" w:rsidP="005504BD">
      <w:pPr>
        <w:spacing w:line="600" w:lineRule="auto"/>
        <w:ind w:rightChars="-244" w:right="-512" w:firstLineChars="200" w:firstLine="562"/>
        <w:rPr>
          <w:rFonts w:ascii="宋体" w:hAnsi="宋体" w:cs="宋体"/>
          <w:b/>
          <w:bCs/>
          <w:kern w:val="0"/>
          <w:sz w:val="28"/>
          <w:szCs w:val="28"/>
        </w:rPr>
      </w:pPr>
      <w:r w:rsidRPr="005504BD">
        <w:rPr>
          <w:rFonts w:ascii="宋体" w:hAnsi="宋体" w:cs="宋体" w:hint="eastAsia"/>
          <w:b/>
          <w:bCs/>
          <w:kern w:val="0"/>
          <w:sz w:val="28"/>
          <w:szCs w:val="28"/>
        </w:rPr>
        <w:t>具体要求如下：</w:t>
      </w:r>
    </w:p>
    <w:tbl>
      <w:tblPr>
        <w:tblStyle w:val="a6"/>
        <w:tblW w:w="8188" w:type="dxa"/>
        <w:tblLook w:val="04A0"/>
      </w:tblPr>
      <w:tblGrid>
        <w:gridCol w:w="6771"/>
        <w:gridCol w:w="1417"/>
      </w:tblGrid>
      <w:tr w:rsidR="00A575C7" w:rsidTr="00A575C7">
        <w:tc>
          <w:tcPr>
            <w:tcW w:w="6771" w:type="dxa"/>
            <w:vAlign w:val="center"/>
          </w:tcPr>
          <w:p w:rsidR="00A575C7" w:rsidRDefault="00A575C7" w:rsidP="00A575C7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评分细则</w:t>
            </w:r>
          </w:p>
        </w:tc>
        <w:tc>
          <w:tcPr>
            <w:tcW w:w="1417" w:type="dxa"/>
            <w:vAlign w:val="center"/>
          </w:tcPr>
          <w:p w:rsidR="00A575C7" w:rsidRDefault="00A575C7" w:rsidP="007476E8">
            <w:pPr>
              <w:spacing w:line="600" w:lineRule="auto"/>
              <w:ind w:rightChars="-244" w:right="-512" w:firstLineChars="98" w:firstLine="275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分数</w:t>
            </w:r>
          </w:p>
        </w:tc>
      </w:tr>
      <w:tr w:rsidR="00A575C7" w:rsidTr="00A575C7">
        <w:tc>
          <w:tcPr>
            <w:tcW w:w="6771" w:type="dxa"/>
            <w:vAlign w:val="center"/>
          </w:tcPr>
          <w:p w:rsidR="00A575C7" w:rsidRPr="00A575C7" w:rsidRDefault="00A575C7" w:rsidP="00A575C7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 w:rsidRPr="005504BD">
              <w:rPr>
                <w:rFonts w:ascii="宋体" w:hAnsi="宋体" w:cs="宋体" w:hint="eastAsia"/>
                <w:kern w:val="0"/>
                <w:szCs w:val="21"/>
              </w:rPr>
              <w:t>考生体形匀称、身高适中、体态自然大方，无残缺。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 w:rsidR="00A575C7" w:rsidRPr="00A575C7" w:rsidRDefault="00A575C7" w:rsidP="00A575C7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A575C7" w:rsidTr="00A575C7">
        <w:tc>
          <w:tcPr>
            <w:tcW w:w="6771" w:type="dxa"/>
            <w:vAlign w:val="center"/>
          </w:tcPr>
          <w:p w:rsidR="00A575C7" w:rsidRPr="00A575C7" w:rsidRDefault="00A575C7" w:rsidP="00A575C7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504BD">
              <w:rPr>
                <w:rFonts w:ascii="宋体" w:hAnsi="宋体" w:cs="宋体" w:hint="eastAsia"/>
                <w:kern w:val="0"/>
                <w:szCs w:val="21"/>
              </w:rPr>
              <w:t>动作协调、有韵律感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。（10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 w:rsidR="00A575C7" w:rsidRDefault="00A575C7" w:rsidP="00A575C7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A575C7" w:rsidTr="00A575C7">
        <w:tc>
          <w:tcPr>
            <w:tcW w:w="6771" w:type="dxa"/>
            <w:vAlign w:val="center"/>
          </w:tcPr>
          <w:p w:rsidR="00A575C7" w:rsidRPr="00A575C7" w:rsidRDefault="00A575C7" w:rsidP="00A575C7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504BD">
              <w:rPr>
                <w:rFonts w:ascii="宋体" w:hAnsi="宋体" w:cs="宋体" w:hint="eastAsia"/>
                <w:kern w:val="0"/>
                <w:szCs w:val="21"/>
              </w:rPr>
              <w:t>能体现出舞蹈的风格特点，并富有表现力。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 w:rsidR="00A575C7" w:rsidRDefault="00A575C7" w:rsidP="00A575C7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A575C7" w:rsidTr="00A575C7">
        <w:tc>
          <w:tcPr>
            <w:tcW w:w="6771" w:type="dxa"/>
            <w:vAlign w:val="center"/>
          </w:tcPr>
          <w:p w:rsidR="00A575C7" w:rsidRPr="00A575C7" w:rsidRDefault="00A575C7" w:rsidP="00A575C7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5504BD">
              <w:rPr>
                <w:rFonts w:ascii="宋体" w:hAnsi="宋体" w:cs="宋体" w:hint="eastAsia"/>
                <w:kern w:val="0"/>
                <w:szCs w:val="21"/>
              </w:rPr>
              <w:t>舞蹈动作连贯，服装适宜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5504BD">
              <w:rPr>
                <w:rFonts w:ascii="宋体" w:hAnsi="宋体" w:cs="宋体" w:hint="eastAsia"/>
                <w:kern w:val="0"/>
                <w:szCs w:val="21"/>
              </w:rPr>
              <w:t>时间3分钟以内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。（10</w:t>
            </w:r>
            <w:r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  <w:vAlign w:val="center"/>
          </w:tcPr>
          <w:p w:rsidR="00A575C7" w:rsidRDefault="00A575C7" w:rsidP="00A575C7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0F0C32" w:rsidRDefault="000F0C32" w:rsidP="00A575C7">
      <w:pPr>
        <w:widowControl/>
        <w:spacing w:line="460" w:lineRule="atLeast"/>
        <w:ind w:firstLineChars="200" w:firstLine="562"/>
        <w:jc w:val="left"/>
        <w:rPr>
          <w:rFonts w:ascii="宋体" w:hAnsi="宋体" w:cs="宋体"/>
          <w:b/>
          <w:bCs/>
          <w:kern w:val="0"/>
          <w:sz w:val="28"/>
          <w:szCs w:val="20"/>
        </w:rPr>
      </w:pPr>
    </w:p>
    <w:p w:rsidR="000F0C32" w:rsidRPr="00A575C7" w:rsidRDefault="000F0C32" w:rsidP="000F0C32">
      <w:pPr>
        <w:spacing w:line="460" w:lineRule="atLeast"/>
        <w:ind w:firstLineChars="200" w:firstLine="562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b/>
          <w:sz w:val="28"/>
          <w:szCs w:val="28"/>
        </w:rPr>
        <w:t>儿童故事</w:t>
      </w:r>
      <w:r w:rsidRPr="00A575C7">
        <w:rPr>
          <w:rFonts w:ascii="宋体" w:hAnsi="宋体" w:hint="eastAsia"/>
          <w:b/>
          <w:sz w:val="28"/>
          <w:szCs w:val="28"/>
        </w:rPr>
        <w:t>：</w:t>
      </w:r>
    </w:p>
    <w:p w:rsidR="000F0C32" w:rsidRDefault="000F0C32" w:rsidP="000F0C32">
      <w:pPr>
        <w:widowControl/>
        <w:spacing w:line="460" w:lineRule="atLeast"/>
        <w:ind w:firstLineChars="200" w:firstLine="562"/>
        <w:jc w:val="left"/>
        <w:rPr>
          <w:rFonts w:ascii="宋体" w:hAnsi="宋体" w:cs="宋体"/>
          <w:b/>
          <w:bCs/>
          <w:kern w:val="0"/>
          <w:sz w:val="28"/>
          <w:szCs w:val="20"/>
        </w:rPr>
      </w:pPr>
      <w:r w:rsidRPr="00A575C7">
        <w:rPr>
          <w:rFonts w:ascii="宋体" w:hAnsi="宋体" w:cs="宋体" w:hint="eastAsia"/>
          <w:b/>
          <w:bCs/>
          <w:kern w:val="0"/>
          <w:sz w:val="28"/>
          <w:szCs w:val="20"/>
        </w:rPr>
        <w:t>具体要求如下：</w:t>
      </w:r>
    </w:p>
    <w:tbl>
      <w:tblPr>
        <w:tblStyle w:val="a6"/>
        <w:tblW w:w="0" w:type="auto"/>
        <w:tblLook w:val="04A0"/>
      </w:tblPr>
      <w:tblGrid>
        <w:gridCol w:w="6771"/>
        <w:gridCol w:w="1417"/>
      </w:tblGrid>
      <w:tr w:rsidR="000F0C32" w:rsidTr="00FC250C">
        <w:tc>
          <w:tcPr>
            <w:tcW w:w="6771" w:type="dxa"/>
          </w:tcPr>
          <w:p w:rsidR="000F0C32" w:rsidRPr="007476E8" w:rsidRDefault="000F0C32" w:rsidP="00FC250C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评分细则</w:t>
            </w:r>
          </w:p>
        </w:tc>
        <w:tc>
          <w:tcPr>
            <w:tcW w:w="1417" w:type="dxa"/>
          </w:tcPr>
          <w:p w:rsidR="000F0C32" w:rsidRPr="007476E8" w:rsidRDefault="000F0C32" w:rsidP="00FC250C">
            <w:pPr>
              <w:spacing w:line="600" w:lineRule="auto"/>
              <w:ind w:rightChars="-244" w:right="-512" w:firstLineChars="98" w:firstLine="275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分数</w:t>
            </w:r>
          </w:p>
        </w:tc>
      </w:tr>
      <w:tr w:rsidR="000F0C32" w:rsidTr="00FC250C">
        <w:tc>
          <w:tcPr>
            <w:tcW w:w="6771" w:type="dxa"/>
          </w:tcPr>
          <w:p w:rsidR="000F0C32" w:rsidRPr="007476E8" w:rsidRDefault="00E33D8D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仪表端庄，表情自然，形体动作大方得体。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7476E8" w:rsidRDefault="00E33D8D" w:rsidP="00E33D8D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4277E">
              <w:rPr>
                <w:rFonts w:hint="eastAsia"/>
              </w:rPr>
              <w:t>脱稿</w:t>
            </w:r>
            <w:r>
              <w:rPr>
                <w:rFonts w:hint="eastAsia"/>
              </w:rPr>
              <w:t>，普通话标准；吐字清晰；表达流畅、生动；语速适中；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E33D8D" w:rsidRDefault="00E33D8D" w:rsidP="00E33D8D">
            <w:pPr>
              <w:spacing w:line="600" w:lineRule="auto"/>
              <w:ind w:rightChars="-244" w:right="-512"/>
              <w:jc w:val="left"/>
            </w:pPr>
            <w:r>
              <w:rPr>
                <w:rFonts w:hint="eastAsia"/>
              </w:rPr>
              <w:t>主题鲜明，层次清晰，详略得当，语调儿童化，有一定的体态语。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7476E8" w:rsidRDefault="00E33D8D" w:rsidP="00E33D8D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/>
              </w:rPr>
              <w:lastRenderedPageBreak/>
              <w:t>故事适合设定的听众，</w:t>
            </w:r>
            <w:r w:rsidRPr="00D40FC7">
              <w:rPr>
                <w:rFonts w:hint="eastAsia"/>
              </w:rPr>
              <w:t>抑扬顿挫，饱含感情</w:t>
            </w:r>
            <w:r>
              <w:rPr>
                <w:rFonts w:hint="eastAsia"/>
              </w:rPr>
              <w:t>，富有感染力。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0F0C32" w:rsidRPr="00A575C7" w:rsidRDefault="000F0C32" w:rsidP="000F0C32">
      <w:pPr>
        <w:widowControl/>
        <w:spacing w:line="460" w:lineRule="atLeast"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0F0C32" w:rsidRPr="00A575C7" w:rsidRDefault="000F0C32" w:rsidP="000F0C32">
      <w:pPr>
        <w:spacing w:line="460" w:lineRule="atLeast"/>
        <w:ind w:firstLineChars="200" w:firstLine="562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b/>
          <w:sz w:val="28"/>
          <w:szCs w:val="28"/>
        </w:rPr>
        <w:t>乐器演奏</w:t>
      </w:r>
      <w:r w:rsidRPr="00A575C7">
        <w:rPr>
          <w:rFonts w:ascii="宋体" w:hAnsi="宋体" w:hint="eastAsia"/>
          <w:b/>
          <w:sz w:val="28"/>
          <w:szCs w:val="28"/>
        </w:rPr>
        <w:t>：</w:t>
      </w:r>
      <w:r w:rsidRPr="00A575C7">
        <w:rPr>
          <w:rFonts w:ascii="宋体" w:hAnsi="宋体" w:cs="宋体" w:hint="eastAsia"/>
          <w:kern w:val="0"/>
          <w:sz w:val="28"/>
          <w:szCs w:val="20"/>
        </w:rPr>
        <w:t>仅</w:t>
      </w:r>
      <w:r>
        <w:rPr>
          <w:rFonts w:ascii="宋体" w:hAnsi="宋体" w:cs="宋体" w:hint="eastAsia"/>
          <w:kern w:val="0"/>
          <w:sz w:val="28"/>
          <w:szCs w:val="20"/>
        </w:rPr>
        <w:t>提供</w:t>
      </w:r>
      <w:r w:rsidRPr="00A575C7">
        <w:rPr>
          <w:rFonts w:ascii="宋体" w:hAnsi="宋体" w:cs="宋体" w:hint="eastAsia"/>
          <w:kern w:val="0"/>
          <w:sz w:val="28"/>
          <w:szCs w:val="20"/>
        </w:rPr>
        <w:t>钢琴、手风琴、电子琴</w:t>
      </w:r>
      <w:r>
        <w:rPr>
          <w:rFonts w:ascii="宋体" w:hAnsi="宋体" w:cs="宋体" w:hint="eastAsia"/>
          <w:kern w:val="0"/>
          <w:sz w:val="28"/>
          <w:szCs w:val="20"/>
        </w:rPr>
        <w:t>、</w:t>
      </w:r>
      <w:r w:rsidRPr="00A575C7">
        <w:rPr>
          <w:rFonts w:ascii="宋体" w:hAnsi="宋体" w:cs="宋体" w:hint="eastAsia"/>
          <w:kern w:val="0"/>
          <w:sz w:val="28"/>
          <w:szCs w:val="20"/>
        </w:rPr>
        <w:t>其它演奏乐器自备。</w:t>
      </w:r>
      <w:r w:rsidRPr="00A575C7">
        <w:rPr>
          <w:rFonts w:ascii="宋体" w:hAnsi="宋体" w:cs="宋体"/>
          <w:kern w:val="0"/>
          <w:sz w:val="24"/>
        </w:rPr>
        <w:t xml:space="preserve"> </w:t>
      </w:r>
    </w:p>
    <w:p w:rsidR="000F0C32" w:rsidRDefault="000F0C32" w:rsidP="000F0C32">
      <w:pPr>
        <w:widowControl/>
        <w:spacing w:line="460" w:lineRule="atLeast"/>
        <w:ind w:firstLineChars="200" w:firstLine="562"/>
        <w:jc w:val="left"/>
        <w:rPr>
          <w:rFonts w:ascii="宋体" w:hAnsi="宋体" w:cs="宋体"/>
          <w:b/>
          <w:bCs/>
          <w:kern w:val="0"/>
          <w:sz w:val="28"/>
          <w:szCs w:val="20"/>
        </w:rPr>
      </w:pPr>
      <w:r w:rsidRPr="00A575C7">
        <w:rPr>
          <w:rFonts w:ascii="宋体" w:hAnsi="宋体" w:cs="宋体" w:hint="eastAsia"/>
          <w:b/>
          <w:bCs/>
          <w:kern w:val="0"/>
          <w:sz w:val="28"/>
          <w:szCs w:val="20"/>
        </w:rPr>
        <w:t>具体要求如下：</w:t>
      </w:r>
    </w:p>
    <w:tbl>
      <w:tblPr>
        <w:tblStyle w:val="a6"/>
        <w:tblW w:w="0" w:type="auto"/>
        <w:tblLook w:val="04A0"/>
      </w:tblPr>
      <w:tblGrid>
        <w:gridCol w:w="6771"/>
        <w:gridCol w:w="1417"/>
      </w:tblGrid>
      <w:tr w:rsidR="000F0C32" w:rsidTr="00FC250C">
        <w:tc>
          <w:tcPr>
            <w:tcW w:w="6771" w:type="dxa"/>
          </w:tcPr>
          <w:p w:rsidR="000F0C32" w:rsidRPr="007476E8" w:rsidRDefault="000F0C32" w:rsidP="00FC250C">
            <w:pPr>
              <w:spacing w:line="600" w:lineRule="auto"/>
              <w:ind w:rightChars="-244" w:right="-512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评分细则</w:t>
            </w:r>
          </w:p>
        </w:tc>
        <w:tc>
          <w:tcPr>
            <w:tcW w:w="1417" w:type="dxa"/>
          </w:tcPr>
          <w:p w:rsidR="000F0C32" w:rsidRPr="007476E8" w:rsidRDefault="000F0C32" w:rsidP="00FC250C">
            <w:pPr>
              <w:spacing w:line="600" w:lineRule="auto"/>
              <w:ind w:rightChars="-244" w:right="-512" w:firstLineChars="98" w:firstLine="275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7476E8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分数</w:t>
            </w:r>
          </w:p>
        </w:tc>
      </w:tr>
      <w:tr w:rsidR="000F0C32" w:rsidTr="00FC250C">
        <w:tc>
          <w:tcPr>
            <w:tcW w:w="6771" w:type="dxa"/>
          </w:tcPr>
          <w:p w:rsidR="000F0C32" w:rsidRPr="007476E8" w:rsidRDefault="003174B4" w:rsidP="003174B4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t>弹奏姿势正确</w:t>
            </w:r>
            <w:r>
              <w:rPr>
                <w:rFonts w:hint="eastAsia"/>
              </w:rPr>
              <w:t>、指法正确、</w:t>
            </w:r>
            <w:r>
              <w:t>掌握钢琴演奏的基本技能﹑技巧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7476E8" w:rsidRDefault="003174B4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熟练、</w:t>
            </w:r>
            <w:r w:rsidRPr="000F0C32">
              <w:rPr>
                <w:rFonts w:ascii="宋体" w:hAnsi="宋体" w:cs="宋体" w:hint="eastAsia"/>
                <w:kern w:val="0"/>
                <w:szCs w:val="21"/>
              </w:rPr>
              <w:t>完整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0F0C32">
              <w:rPr>
                <w:rFonts w:ascii="宋体" w:hAnsi="宋体" w:cs="宋体" w:hint="eastAsia"/>
                <w:kern w:val="0"/>
                <w:szCs w:val="21"/>
              </w:rPr>
              <w:t>准确地演奏一首器乐作品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7476E8" w:rsidRDefault="003174B4" w:rsidP="00FC250C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174B4">
              <w:rPr>
                <w:rFonts w:ascii="宋体" w:hAnsi="宋体" w:cs="宋体" w:hint="eastAsia"/>
                <w:kern w:val="0"/>
                <w:szCs w:val="21"/>
              </w:rPr>
              <w:t>对弹奏的作品有一定的理解与表现力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  <w:bookmarkStart w:id="0" w:name="_GoBack"/>
            <w:bookmarkEnd w:id="0"/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0F0C32" w:rsidTr="00FC250C">
        <w:tc>
          <w:tcPr>
            <w:tcW w:w="6771" w:type="dxa"/>
          </w:tcPr>
          <w:p w:rsidR="000F0C32" w:rsidRPr="007476E8" w:rsidRDefault="003174B4" w:rsidP="003174B4">
            <w:pPr>
              <w:spacing w:line="600" w:lineRule="auto"/>
              <w:ind w:rightChars="-244" w:right="-512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174B4">
              <w:rPr>
                <w:rFonts w:ascii="宋体" w:hAnsi="宋体" w:cs="宋体" w:hint="eastAsia"/>
                <w:kern w:val="0"/>
                <w:szCs w:val="21"/>
              </w:rPr>
              <w:t>演奏的作品有一定的技术与艺术难度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（10</w:t>
            </w:r>
            <w:r w:rsidR="000F0C32">
              <w:rPr>
                <w:rFonts w:ascii="宋体" w:hAnsi="宋体" w:cs="宋体" w:hint="eastAsia"/>
                <w:kern w:val="0"/>
                <w:szCs w:val="21"/>
              </w:rPr>
              <w:t>分</w:t>
            </w:r>
            <w:r w:rsidR="000F0C32" w:rsidRPr="00A575C7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  <w:tc>
          <w:tcPr>
            <w:tcW w:w="1417" w:type="dxa"/>
          </w:tcPr>
          <w:p w:rsidR="000F0C32" w:rsidRDefault="000F0C32" w:rsidP="00FC250C">
            <w:pPr>
              <w:widowControl/>
              <w:spacing w:line="46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D76EFB" w:rsidRDefault="00D76EFB" w:rsidP="003174B4">
      <w:pPr>
        <w:spacing w:line="600" w:lineRule="auto"/>
        <w:ind w:rightChars="-244" w:right="-512"/>
        <w:rPr>
          <w:rFonts w:ascii="宋体" w:hAnsi="宋体"/>
          <w:b/>
          <w:sz w:val="24"/>
        </w:rPr>
      </w:pPr>
    </w:p>
    <w:sectPr w:rsidR="00D76EFB" w:rsidSect="000457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3C6" w:rsidRDefault="003D33C6" w:rsidP="00227014">
      <w:r>
        <w:separator/>
      </w:r>
    </w:p>
  </w:endnote>
  <w:endnote w:type="continuationSeparator" w:id="0">
    <w:p w:rsidR="003D33C6" w:rsidRDefault="003D33C6" w:rsidP="0022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3C6" w:rsidRDefault="003D33C6" w:rsidP="00227014">
      <w:r>
        <w:separator/>
      </w:r>
    </w:p>
  </w:footnote>
  <w:footnote w:type="continuationSeparator" w:id="0">
    <w:p w:rsidR="003D33C6" w:rsidRDefault="003D33C6" w:rsidP="002270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8E0"/>
    <w:rsid w:val="0004577E"/>
    <w:rsid w:val="000F0C32"/>
    <w:rsid w:val="002200D8"/>
    <w:rsid w:val="00227014"/>
    <w:rsid w:val="00231CA3"/>
    <w:rsid w:val="003174B4"/>
    <w:rsid w:val="00370E3B"/>
    <w:rsid w:val="00385E43"/>
    <w:rsid w:val="003B7EF2"/>
    <w:rsid w:val="003C2431"/>
    <w:rsid w:val="003D33C6"/>
    <w:rsid w:val="003F0C58"/>
    <w:rsid w:val="004048E0"/>
    <w:rsid w:val="005504BD"/>
    <w:rsid w:val="005D7A13"/>
    <w:rsid w:val="007476E8"/>
    <w:rsid w:val="007D4E56"/>
    <w:rsid w:val="007E72FC"/>
    <w:rsid w:val="00A575C7"/>
    <w:rsid w:val="00A6554D"/>
    <w:rsid w:val="00AA1241"/>
    <w:rsid w:val="00BB439E"/>
    <w:rsid w:val="00D76EFB"/>
    <w:rsid w:val="00D876ED"/>
    <w:rsid w:val="00E33D8D"/>
    <w:rsid w:val="00E67B6B"/>
    <w:rsid w:val="00EE1527"/>
    <w:rsid w:val="00F056F8"/>
    <w:rsid w:val="00F965C0"/>
    <w:rsid w:val="00FD2E8E"/>
    <w:rsid w:val="64DA0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77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457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457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04577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4577E"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basedOn w:val="a0"/>
    <w:uiPriority w:val="22"/>
    <w:qFormat/>
    <w:rsid w:val="005504BD"/>
    <w:rPr>
      <w:b/>
      <w:bCs/>
    </w:rPr>
  </w:style>
  <w:style w:type="table" w:styleId="a6">
    <w:name w:val="Table Grid"/>
    <w:basedOn w:val="a1"/>
    <w:uiPriority w:val="59"/>
    <w:rsid w:val="00F96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basedOn w:val="a0"/>
    <w:uiPriority w:val="22"/>
    <w:qFormat/>
    <w:rsid w:val="005504BD"/>
    <w:rPr>
      <w:b/>
      <w:bCs/>
    </w:rPr>
  </w:style>
  <w:style w:type="table" w:styleId="a6">
    <w:name w:val="Table Grid"/>
    <w:basedOn w:val="a1"/>
    <w:uiPriority w:val="59"/>
    <w:rsid w:val="00F96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3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136</Words>
  <Characters>781</Characters>
  <Application>Microsoft Office Word</Application>
  <DocSecurity>0</DocSecurity>
  <Lines>6</Lines>
  <Paragraphs>1</Paragraphs>
  <ScaleCrop>false</ScaleCrop>
  <Company>微软中国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hp</cp:lastModifiedBy>
  <cp:revision>16</cp:revision>
  <cp:lastPrinted>2016-03-18T00:57:00Z</cp:lastPrinted>
  <dcterms:created xsi:type="dcterms:W3CDTF">2016-03-17T06:24:00Z</dcterms:created>
  <dcterms:modified xsi:type="dcterms:W3CDTF">2017-03-06T07:19:00Z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